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36" w:rsidRPr="00B3107B" w:rsidRDefault="00950536" w:rsidP="00950536">
      <w:pPr>
        <w:rPr>
          <w:b/>
          <w:sz w:val="32"/>
          <w:szCs w:val="32"/>
        </w:rPr>
      </w:pPr>
      <w:r w:rsidRPr="00B3107B">
        <w:rPr>
          <w:b/>
          <w:sz w:val="32"/>
          <w:szCs w:val="32"/>
        </w:rPr>
        <w:t>Tájékoztatás 6. osztályos iskolai kampányoltásról</w:t>
      </w:r>
    </w:p>
    <w:p w:rsidR="00950536" w:rsidRDefault="00950536" w:rsidP="00950536"/>
    <w:p w:rsidR="00950536" w:rsidRDefault="00950536" w:rsidP="00950536"/>
    <w:p w:rsidR="00950536" w:rsidRPr="008E72BE" w:rsidRDefault="00950536" w:rsidP="00950536">
      <w:pPr>
        <w:jc w:val="center"/>
        <w:rPr>
          <w:b/>
        </w:rPr>
      </w:pPr>
      <w:r w:rsidRPr="008E72BE">
        <w:rPr>
          <w:b/>
        </w:rPr>
        <w:t>Tisztelt Szülők!</w:t>
      </w:r>
    </w:p>
    <w:p w:rsidR="00950536" w:rsidRDefault="00950536" w:rsidP="00950536"/>
    <w:p w:rsidR="00950536" w:rsidRDefault="00950536" w:rsidP="00950536">
      <w:r>
        <w:t xml:space="preserve">Magyarországon minden 6. évfolyamos gyermek </w:t>
      </w:r>
      <w:r w:rsidR="005462F6">
        <w:t xml:space="preserve">2 </w:t>
      </w:r>
      <w:r>
        <w:t xml:space="preserve">kötelező </w:t>
      </w:r>
      <w:r w:rsidR="005462F6">
        <w:t xml:space="preserve">emlékeztető </w:t>
      </w:r>
      <w:r>
        <w:t>védőoltásban részesül az Iskola-</w:t>
      </w:r>
      <w:r w:rsidR="00B3107B">
        <w:t xml:space="preserve"> </w:t>
      </w:r>
      <w:r>
        <w:t>Egészségügyi</w:t>
      </w:r>
      <w:r w:rsidR="00B3107B">
        <w:t xml:space="preserve"> - </w:t>
      </w:r>
      <w:r>
        <w:t>Szolgálat</w:t>
      </w:r>
      <w:r w:rsidR="00B3107B">
        <w:t xml:space="preserve"> szervezési keretein belül</w:t>
      </w:r>
      <w:r>
        <w:t xml:space="preserve"> szeptember és október hónapban.</w:t>
      </w:r>
    </w:p>
    <w:p w:rsidR="005462F6" w:rsidRDefault="005462F6" w:rsidP="00950536"/>
    <w:p w:rsidR="00950536" w:rsidRDefault="00950536" w:rsidP="00950536"/>
    <w:p w:rsidR="00950536" w:rsidRPr="008E72BE" w:rsidRDefault="00950536" w:rsidP="00950536">
      <w:pPr>
        <w:rPr>
          <w:b/>
          <w:u w:val="single"/>
        </w:rPr>
      </w:pPr>
      <w:r w:rsidRPr="008E72BE">
        <w:rPr>
          <w:b/>
          <w:u w:val="single"/>
        </w:rPr>
        <w:t>MMR emlékeztető oltás:</w:t>
      </w:r>
      <w:r>
        <w:rPr>
          <w:b/>
          <w:u w:val="single"/>
        </w:rPr>
        <w:t xml:space="preserve"> </w:t>
      </w:r>
    </w:p>
    <w:p w:rsidR="00950536" w:rsidRDefault="00950536" w:rsidP="00950536">
      <w:pPr>
        <w:numPr>
          <w:ilvl w:val="0"/>
          <w:numId w:val="1"/>
        </w:numPr>
      </w:pPr>
      <w:r w:rsidRPr="008E72BE">
        <w:rPr>
          <w:b/>
        </w:rPr>
        <w:t>M</w:t>
      </w:r>
      <w:r>
        <w:t>orbilli – kanyaró,</w:t>
      </w:r>
    </w:p>
    <w:p w:rsidR="00950536" w:rsidRDefault="00950536" w:rsidP="00950536">
      <w:pPr>
        <w:numPr>
          <w:ilvl w:val="0"/>
          <w:numId w:val="1"/>
        </w:numPr>
      </w:pPr>
      <w:r w:rsidRPr="008E72BE">
        <w:rPr>
          <w:b/>
        </w:rPr>
        <w:t>M</w:t>
      </w:r>
      <w:r>
        <w:t>umpsz – fültőmirigy gyulladás,</w:t>
      </w:r>
    </w:p>
    <w:p w:rsidR="00950536" w:rsidRDefault="00950536" w:rsidP="00950536">
      <w:pPr>
        <w:numPr>
          <w:ilvl w:val="0"/>
          <w:numId w:val="1"/>
        </w:numPr>
      </w:pPr>
      <w:r w:rsidRPr="008E72BE">
        <w:rPr>
          <w:b/>
        </w:rPr>
        <w:t>R</w:t>
      </w:r>
      <w:r>
        <w:t>ubeola – rózsahimlő ellen véd.</w:t>
      </w:r>
    </w:p>
    <w:p w:rsidR="00950536" w:rsidRDefault="00950536" w:rsidP="00950536"/>
    <w:p w:rsidR="00950536" w:rsidRDefault="00950536" w:rsidP="00950536">
      <w:proofErr w:type="spellStart"/>
      <w:r w:rsidRPr="008E72BE">
        <w:rPr>
          <w:b/>
          <w:u w:val="single"/>
        </w:rPr>
        <w:t>dTap</w:t>
      </w:r>
      <w:proofErr w:type="spellEnd"/>
      <w:r w:rsidRPr="008E72BE">
        <w:rPr>
          <w:b/>
          <w:u w:val="single"/>
        </w:rPr>
        <w:t xml:space="preserve"> oltás</w:t>
      </w:r>
      <w:r w:rsidRPr="008E72BE">
        <w:rPr>
          <w:b/>
        </w:rPr>
        <w:t>:</w:t>
      </w:r>
    </w:p>
    <w:p w:rsidR="00950536" w:rsidRDefault="00950536" w:rsidP="00950536">
      <w:pPr>
        <w:numPr>
          <w:ilvl w:val="0"/>
          <w:numId w:val="1"/>
        </w:numPr>
      </w:pPr>
      <w:r>
        <w:t>Diftéria – torokgyík,</w:t>
      </w:r>
    </w:p>
    <w:p w:rsidR="00950536" w:rsidRDefault="00950536" w:rsidP="00950536">
      <w:pPr>
        <w:numPr>
          <w:ilvl w:val="0"/>
          <w:numId w:val="1"/>
        </w:numPr>
      </w:pPr>
      <w:r>
        <w:t xml:space="preserve">Tetanusz – </w:t>
      </w:r>
      <w:proofErr w:type="spellStart"/>
      <w:r>
        <w:t>merervgörcs</w:t>
      </w:r>
      <w:proofErr w:type="spellEnd"/>
      <w:r>
        <w:t>,</w:t>
      </w:r>
    </w:p>
    <w:p w:rsidR="00950536" w:rsidRDefault="00950536" w:rsidP="00950536">
      <w:pPr>
        <w:numPr>
          <w:ilvl w:val="0"/>
          <w:numId w:val="1"/>
        </w:numPr>
      </w:pPr>
      <w:proofErr w:type="spellStart"/>
      <w:r>
        <w:t>Pertusis</w:t>
      </w:r>
      <w:proofErr w:type="spellEnd"/>
      <w:r>
        <w:t xml:space="preserve"> – szamárköhögés ellen nyújt védettséget.</w:t>
      </w:r>
    </w:p>
    <w:p w:rsidR="00950536" w:rsidRDefault="00950536" w:rsidP="00950536"/>
    <w:p w:rsidR="00950536" w:rsidRDefault="00950536" w:rsidP="00950536">
      <w:r>
        <w:t>Beadása a felkar izomzatába történik.</w:t>
      </w:r>
    </w:p>
    <w:p w:rsidR="00950536" w:rsidRDefault="00950536" w:rsidP="00950536">
      <w:r w:rsidRPr="008E72BE">
        <w:rPr>
          <w:u w:val="single"/>
        </w:rPr>
        <w:t>Oltási reakció ritkán fordul elő.</w:t>
      </w:r>
      <w:r>
        <w:t xml:space="preserve"> Ezek a következők lehetnek: ritkán bőrpír, az oltás után kb. 5-12 nappal a bőrön piros, kanyarószerű kiütések, hőemelkedés, láz, ritkán nyálmirigyduzzanat, (1-2 napig tart).</w:t>
      </w:r>
    </w:p>
    <w:p w:rsidR="00950536" w:rsidRDefault="00950536" w:rsidP="00950536"/>
    <w:p w:rsidR="00950536" w:rsidRDefault="00950536" w:rsidP="00950536">
      <w:r w:rsidRPr="008E72BE">
        <w:rPr>
          <w:u w:val="single"/>
        </w:rPr>
        <w:t>Teendő:</w:t>
      </w:r>
      <w:r>
        <w:t xml:space="preserve"> folyamatos megfigyelés, szükség esetén lázcsillapítás.</w:t>
      </w:r>
    </w:p>
    <w:p w:rsidR="005462F6" w:rsidRDefault="005462F6" w:rsidP="00950536"/>
    <w:p w:rsidR="005462F6" w:rsidRDefault="005462F6" w:rsidP="00950536">
      <w:r>
        <w:t>Oltás előtt a védőnő tájékoztatót küld a szülő részére. Ezen a szülő aláírásával igazolja az oltás tudomásulvételét.</w:t>
      </w:r>
      <w:r w:rsidR="00473F23">
        <w:t xml:space="preserve"> Az oltás pontos időpontját az ellenőrzőben tudatjuk.</w:t>
      </w:r>
    </w:p>
    <w:p w:rsidR="005462F6" w:rsidRDefault="005462F6" w:rsidP="00950536"/>
    <w:p w:rsidR="005462F6" w:rsidRPr="00473F23" w:rsidRDefault="00473F23" w:rsidP="00950536">
      <w:pPr>
        <w:rPr>
          <w:b/>
          <w:u w:val="single"/>
        </w:rPr>
      </w:pPr>
      <w:r>
        <w:rPr>
          <w:b/>
          <w:u w:val="single"/>
        </w:rPr>
        <w:t xml:space="preserve">Továbbá ezen a tájékoztatón </w:t>
      </w:r>
      <w:r w:rsidR="005462F6" w:rsidRPr="00473F23">
        <w:rPr>
          <w:b/>
          <w:u w:val="single"/>
        </w:rPr>
        <w:t>szükséges jelezni, ha</w:t>
      </w:r>
    </w:p>
    <w:p w:rsidR="00950536" w:rsidRPr="008E72BE" w:rsidRDefault="005462F6" w:rsidP="00950536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gyermekn</w:t>
      </w:r>
      <w:r w:rsidR="00950536" w:rsidRPr="008E72BE">
        <w:rPr>
          <w:b/>
          <w:u w:val="single"/>
        </w:rPr>
        <w:t>ek:</w:t>
      </w:r>
    </w:p>
    <w:p w:rsidR="00950536" w:rsidRDefault="00473F23" w:rsidP="00950536">
      <w:pPr>
        <w:numPr>
          <w:ilvl w:val="0"/>
          <w:numId w:val="1"/>
        </w:numPr>
      </w:pPr>
      <w:r>
        <w:t xml:space="preserve">bármilyen </w:t>
      </w:r>
      <w:r w:rsidR="00950536">
        <w:t>allergiája van,</w:t>
      </w:r>
    </w:p>
    <w:p w:rsidR="00950536" w:rsidRDefault="00950536" w:rsidP="00950536">
      <w:pPr>
        <w:numPr>
          <w:ilvl w:val="0"/>
          <w:numId w:val="1"/>
        </w:numPr>
      </w:pPr>
      <w:r>
        <w:t>orvosi kezelés alatt áll (orvosi igazolás fénymásolatát kérjük csatolni),</w:t>
      </w:r>
    </w:p>
    <w:p w:rsidR="00950536" w:rsidRDefault="00950536" w:rsidP="00950536">
      <w:pPr>
        <w:numPr>
          <w:ilvl w:val="0"/>
          <w:numId w:val="1"/>
        </w:numPr>
      </w:pPr>
      <w:r>
        <w:t>fennálló betegségét, gyógyszerszedését,</w:t>
      </w:r>
    </w:p>
    <w:p w:rsidR="00950536" w:rsidRDefault="00950536" w:rsidP="00950536">
      <w:pPr>
        <w:numPr>
          <w:ilvl w:val="0"/>
          <w:numId w:val="1"/>
        </w:numPr>
      </w:pPr>
      <w:r>
        <w:t>amennyiben már részesült ebben az oltásban (igazolás bemutatása szükséges),</w:t>
      </w:r>
    </w:p>
    <w:p w:rsidR="00473F23" w:rsidRDefault="00950536" w:rsidP="00473F23">
      <w:pPr>
        <w:numPr>
          <w:ilvl w:val="0"/>
          <w:numId w:val="1"/>
        </w:numPr>
      </w:pPr>
      <w:r>
        <w:t>korábbi kóros oltási reakcióit,</w:t>
      </w:r>
    </w:p>
    <w:p w:rsidR="00473F23" w:rsidRPr="00473F23" w:rsidRDefault="00473F23" w:rsidP="00473F23">
      <w:pPr>
        <w:numPr>
          <w:ilvl w:val="0"/>
          <w:numId w:val="1"/>
        </w:numPr>
      </w:pPr>
      <w:bookmarkStart w:id="0" w:name="_GoBack"/>
      <w:r w:rsidRPr="00473F23">
        <w:rPr>
          <w:rFonts w:eastAsiaTheme="minorHAnsi"/>
          <w:sz w:val="22"/>
          <w:szCs w:val="22"/>
          <w:lang w:eastAsia="en-US"/>
        </w:rPr>
        <w:t>Fél éven belül valamilyen sérülés kapcsán tetanusz oltást, illetve 4 héten belül egyé</w:t>
      </w:r>
      <w:r w:rsidRPr="00473F23">
        <w:rPr>
          <w:rFonts w:eastAsiaTheme="minorHAnsi"/>
          <w:sz w:val="22"/>
          <w:szCs w:val="22"/>
          <w:lang w:eastAsia="en-US"/>
        </w:rPr>
        <w:t xml:space="preserve">b </w:t>
      </w:r>
      <w:r w:rsidRPr="00473F23">
        <w:rPr>
          <w:rFonts w:eastAsiaTheme="minorHAnsi"/>
          <w:sz w:val="22"/>
          <w:szCs w:val="22"/>
          <w:lang w:eastAsia="en-US"/>
        </w:rPr>
        <w:t>védőoltást kapott.</w:t>
      </w:r>
    </w:p>
    <w:bookmarkEnd w:id="0"/>
    <w:p w:rsidR="00950536" w:rsidRDefault="00950536" w:rsidP="00950536">
      <w:pPr>
        <w:numPr>
          <w:ilvl w:val="0"/>
          <w:numId w:val="1"/>
        </w:numPr>
      </w:pPr>
      <w:r>
        <w:t>egyéb megjegyzését, kérését.</w:t>
      </w:r>
    </w:p>
    <w:p w:rsidR="00950536" w:rsidRDefault="00950536" w:rsidP="00950536"/>
    <w:p w:rsidR="00950536" w:rsidRDefault="00950536" w:rsidP="00950536"/>
    <w:p w:rsidR="00950536" w:rsidRPr="004027D4" w:rsidRDefault="00950536" w:rsidP="00950536">
      <w:pPr>
        <w:jc w:val="center"/>
        <w:rPr>
          <w:b/>
          <w:u w:val="single"/>
        </w:rPr>
      </w:pPr>
      <w:r w:rsidRPr="004027D4">
        <w:rPr>
          <w:b/>
          <w:u w:val="single"/>
        </w:rPr>
        <w:t>Az oltás beadásának feltétele a</w:t>
      </w:r>
      <w:r w:rsidR="005462F6">
        <w:rPr>
          <w:b/>
          <w:u w:val="single"/>
        </w:rPr>
        <w:t>z aláírt</w:t>
      </w:r>
      <w:r w:rsidRPr="004027D4">
        <w:rPr>
          <w:b/>
          <w:u w:val="single"/>
        </w:rPr>
        <w:t xml:space="preserve"> szülői nyilatkozat és a gyermek-egészségügyi kiskönyv (oltási kiskönyv) bemutatása!</w:t>
      </w:r>
    </w:p>
    <w:p w:rsidR="00950536" w:rsidRDefault="00950536" w:rsidP="00950536">
      <w:pPr>
        <w:rPr>
          <w:b/>
          <w:u w:val="single"/>
        </w:rPr>
      </w:pPr>
    </w:p>
    <w:p w:rsidR="005462F6" w:rsidRDefault="005462F6" w:rsidP="00950536"/>
    <w:p w:rsidR="00950536" w:rsidRDefault="00950536" w:rsidP="00950536">
      <w:r>
        <w:t>Az oltás igazolása</w:t>
      </w:r>
      <w:r w:rsidR="00473F23">
        <w:t xml:space="preserve"> az oltási kiskönyvben történik.</w:t>
      </w:r>
    </w:p>
    <w:p w:rsidR="00950536" w:rsidRDefault="00950536" w:rsidP="00950536"/>
    <w:p w:rsidR="00BA3986" w:rsidRDefault="005462F6">
      <w:r>
        <w:t>Az oltási könyvet sajnos sokan nem találják meg otthon. Ilyen esetben, a nyomtatványboltban szükséges vásárolni egy oltási könyvet, amit a területi védőnő tud újra kiállítani!</w:t>
      </w:r>
    </w:p>
    <w:sectPr w:rsidR="00BA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83C7B"/>
    <w:multiLevelType w:val="hybridMultilevel"/>
    <w:tmpl w:val="B04CE5C2"/>
    <w:lvl w:ilvl="0" w:tplc="4FBC3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36"/>
    <w:rsid w:val="00013716"/>
    <w:rsid w:val="000563DA"/>
    <w:rsid w:val="00072361"/>
    <w:rsid w:val="000B02D4"/>
    <w:rsid w:val="000D4253"/>
    <w:rsid w:val="000F0C88"/>
    <w:rsid w:val="000F7FDA"/>
    <w:rsid w:val="0011503E"/>
    <w:rsid w:val="00120F08"/>
    <w:rsid w:val="00154AE4"/>
    <w:rsid w:val="001D3B5B"/>
    <w:rsid w:val="001D7862"/>
    <w:rsid w:val="00250076"/>
    <w:rsid w:val="00260F55"/>
    <w:rsid w:val="002610B8"/>
    <w:rsid w:val="00290A58"/>
    <w:rsid w:val="002C7159"/>
    <w:rsid w:val="003342E3"/>
    <w:rsid w:val="00342653"/>
    <w:rsid w:val="003821CE"/>
    <w:rsid w:val="00387AB8"/>
    <w:rsid w:val="003F7C01"/>
    <w:rsid w:val="0044061B"/>
    <w:rsid w:val="00442956"/>
    <w:rsid w:val="00452C86"/>
    <w:rsid w:val="004534E4"/>
    <w:rsid w:val="00467620"/>
    <w:rsid w:val="00473F23"/>
    <w:rsid w:val="005257D6"/>
    <w:rsid w:val="005462F6"/>
    <w:rsid w:val="005545F1"/>
    <w:rsid w:val="00593F45"/>
    <w:rsid w:val="005A024D"/>
    <w:rsid w:val="005A4021"/>
    <w:rsid w:val="005B1316"/>
    <w:rsid w:val="005C64DA"/>
    <w:rsid w:val="005E2FA3"/>
    <w:rsid w:val="005E4AD2"/>
    <w:rsid w:val="005F4EEF"/>
    <w:rsid w:val="005F76EE"/>
    <w:rsid w:val="00616117"/>
    <w:rsid w:val="006A0551"/>
    <w:rsid w:val="006A133C"/>
    <w:rsid w:val="006A449B"/>
    <w:rsid w:val="006C1C6F"/>
    <w:rsid w:val="00740336"/>
    <w:rsid w:val="00756D81"/>
    <w:rsid w:val="007818BA"/>
    <w:rsid w:val="00813EF3"/>
    <w:rsid w:val="00817AFA"/>
    <w:rsid w:val="0082098A"/>
    <w:rsid w:val="0086257F"/>
    <w:rsid w:val="00863F6B"/>
    <w:rsid w:val="008E308C"/>
    <w:rsid w:val="00924E8C"/>
    <w:rsid w:val="00950536"/>
    <w:rsid w:val="00984E89"/>
    <w:rsid w:val="009863BA"/>
    <w:rsid w:val="009B6EBA"/>
    <w:rsid w:val="009C0550"/>
    <w:rsid w:val="009C4B95"/>
    <w:rsid w:val="009D364D"/>
    <w:rsid w:val="00A129D9"/>
    <w:rsid w:val="00A353B2"/>
    <w:rsid w:val="00A365FC"/>
    <w:rsid w:val="00A842E4"/>
    <w:rsid w:val="00A87BAD"/>
    <w:rsid w:val="00AC4B39"/>
    <w:rsid w:val="00B2035B"/>
    <w:rsid w:val="00B3107B"/>
    <w:rsid w:val="00B43844"/>
    <w:rsid w:val="00B511AC"/>
    <w:rsid w:val="00BA3986"/>
    <w:rsid w:val="00BA69E8"/>
    <w:rsid w:val="00BB24DC"/>
    <w:rsid w:val="00BC1024"/>
    <w:rsid w:val="00BF1063"/>
    <w:rsid w:val="00BF4063"/>
    <w:rsid w:val="00C006B6"/>
    <w:rsid w:val="00C75711"/>
    <w:rsid w:val="00C763B8"/>
    <w:rsid w:val="00CD0507"/>
    <w:rsid w:val="00CD15D3"/>
    <w:rsid w:val="00D52305"/>
    <w:rsid w:val="00D67FC6"/>
    <w:rsid w:val="00D857A6"/>
    <w:rsid w:val="00DA5E6A"/>
    <w:rsid w:val="00DA5EDA"/>
    <w:rsid w:val="00E40F33"/>
    <w:rsid w:val="00EC7602"/>
    <w:rsid w:val="00ED592F"/>
    <w:rsid w:val="00EE774B"/>
    <w:rsid w:val="00EF1F6E"/>
    <w:rsid w:val="00F15E82"/>
    <w:rsid w:val="00F562AA"/>
    <w:rsid w:val="00F91681"/>
    <w:rsid w:val="00FD029B"/>
    <w:rsid w:val="00FD266E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E1D9-5584-4921-963B-8F08DAA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 Zrt.</dc:creator>
  <cp:keywords/>
  <dc:description/>
  <cp:lastModifiedBy>Vsz Zrt.</cp:lastModifiedBy>
  <cp:revision>4</cp:revision>
  <dcterms:created xsi:type="dcterms:W3CDTF">2017-09-28T11:34:00Z</dcterms:created>
  <dcterms:modified xsi:type="dcterms:W3CDTF">2017-09-28T11:38:00Z</dcterms:modified>
</cp:coreProperties>
</file>